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382BD" w14:textId="77777777" w:rsidR="00C76223" w:rsidRPr="0077313D" w:rsidRDefault="00C76223" w:rsidP="00C76223">
      <w:pPr>
        <w:pStyle w:val="NormalWeb"/>
        <w:jc w:val="center"/>
        <w:rPr>
          <w:b/>
          <w:bCs/>
          <w:color w:val="000000"/>
        </w:rPr>
      </w:pPr>
      <w:r w:rsidRPr="0077313D">
        <w:rPr>
          <w:b/>
          <w:bCs/>
          <w:color w:val="000000"/>
        </w:rPr>
        <w:t>SOUTH CAROLINA GOVERNOR’S JUVENILE JUSTICE ADVISORY COUNCIL</w:t>
      </w:r>
    </w:p>
    <w:p w14:paraId="2A3B55DE" w14:textId="77777777" w:rsidR="00C76223" w:rsidRPr="0077313D" w:rsidRDefault="00C76223" w:rsidP="002F5B77">
      <w:pPr>
        <w:pStyle w:val="NormalWeb"/>
        <w:spacing w:before="0" w:beforeAutospacing="0" w:after="0" w:afterAutospacing="0"/>
        <w:jc w:val="center"/>
        <w:rPr>
          <w:b/>
          <w:bCs/>
          <w:color w:val="000000"/>
        </w:rPr>
      </w:pPr>
      <w:r w:rsidRPr="0077313D">
        <w:rPr>
          <w:b/>
          <w:bCs/>
          <w:color w:val="000000"/>
        </w:rPr>
        <w:t>Meeting Minutes</w:t>
      </w:r>
    </w:p>
    <w:p w14:paraId="4159EAE2" w14:textId="081B7972" w:rsidR="00C76223" w:rsidRPr="0077313D" w:rsidRDefault="00F979A6" w:rsidP="002F5B77">
      <w:pPr>
        <w:pStyle w:val="NormalWeb"/>
        <w:spacing w:before="0" w:beforeAutospacing="0" w:after="0" w:afterAutospacing="0"/>
        <w:jc w:val="center"/>
        <w:rPr>
          <w:color w:val="000000"/>
        </w:rPr>
      </w:pPr>
      <w:r>
        <w:rPr>
          <w:color w:val="000000"/>
        </w:rPr>
        <w:t>February 20</w:t>
      </w:r>
      <w:r w:rsidR="00090052">
        <w:rPr>
          <w:color w:val="000000"/>
        </w:rPr>
        <w:t>, 2026</w:t>
      </w:r>
      <w:r w:rsidR="00C76223" w:rsidRPr="0077313D">
        <w:rPr>
          <w:color w:val="000000"/>
        </w:rPr>
        <w:t>, at 10:30 am</w:t>
      </w:r>
    </w:p>
    <w:p w14:paraId="3194B3A6" w14:textId="77777777" w:rsidR="00C76223" w:rsidRPr="0077313D" w:rsidRDefault="00C76223" w:rsidP="002F5B77">
      <w:pPr>
        <w:pStyle w:val="NormalWeb"/>
        <w:spacing w:before="0" w:beforeAutospacing="0" w:after="0" w:afterAutospacing="0"/>
        <w:jc w:val="center"/>
        <w:rPr>
          <w:color w:val="000000"/>
        </w:rPr>
      </w:pPr>
      <w:r w:rsidRPr="0077313D">
        <w:rPr>
          <w:color w:val="000000"/>
        </w:rPr>
        <w:t>Epworth Children’s Home</w:t>
      </w:r>
    </w:p>
    <w:p w14:paraId="30BCAF16" w14:textId="77777777" w:rsidR="00C76223" w:rsidRPr="0077313D" w:rsidRDefault="00C76223" w:rsidP="002F5B77">
      <w:pPr>
        <w:pStyle w:val="NormalWeb"/>
        <w:spacing w:before="0" w:beforeAutospacing="0" w:after="0" w:afterAutospacing="0"/>
        <w:jc w:val="center"/>
        <w:rPr>
          <w:color w:val="000000"/>
        </w:rPr>
      </w:pPr>
      <w:r w:rsidRPr="0077313D">
        <w:rPr>
          <w:color w:val="000000"/>
        </w:rPr>
        <w:t>2900 Millwood Ave., Columbia, SC 29205</w:t>
      </w:r>
    </w:p>
    <w:p w14:paraId="4FE92523" w14:textId="2C0DE141" w:rsidR="00C76223" w:rsidRPr="0077313D" w:rsidRDefault="00C76223" w:rsidP="00C76223">
      <w:pPr>
        <w:pStyle w:val="NormalWeb"/>
        <w:rPr>
          <w:color w:val="000000"/>
        </w:rPr>
      </w:pPr>
      <w:r w:rsidRPr="0077313D">
        <w:rPr>
          <w:b/>
          <w:bCs/>
          <w:color w:val="000000"/>
        </w:rPr>
        <w:t>Members Present:</w:t>
      </w:r>
      <w:r w:rsidRPr="0077313D">
        <w:rPr>
          <w:color w:val="000000"/>
        </w:rPr>
        <w:t xml:space="preserve"> Chris Ross (North Charleston PD), Randy Williams (Youth Member), Dee Robinson (William J. McCord Adolescent Facility), Whitney Payne (16</w:t>
      </w:r>
      <w:r w:rsidRPr="0077313D">
        <w:rPr>
          <w:color w:val="000000"/>
          <w:vertAlign w:val="superscript"/>
        </w:rPr>
        <w:t>th</w:t>
      </w:r>
      <w:r w:rsidRPr="0077313D">
        <w:rPr>
          <w:color w:val="000000"/>
        </w:rPr>
        <w:t xml:space="preserve"> Circuit Solicitor</w:t>
      </w:r>
      <w:r w:rsidR="00546C96">
        <w:rPr>
          <w:color w:val="000000"/>
        </w:rPr>
        <w:t>’</w:t>
      </w:r>
      <w:r w:rsidRPr="0077313D">
        <w:rPr>
          <w:color w:val="000000"/>
        </w:rPr>
        <w:t>s Office), Judge David Guyton (Family Court Judge), Dione Carroll (Defense Attorney), Antiwan Tate (My Brother’s Keeper Alliance of SC), Rachel Burns (Youth Member), Jerry A</w:t>
      </w:r>
      <w:r w:rsidR="00546C96">
        <w:rPr>
          <w:color w:val="000000"/>
        </w:rPr>
        <w:t>l</w:t>
      </w:r>
      <w:r w:rsidRPr="0077313D">
        <w:rPr>
          <w:color w:val="000000"/>
        </w:rPr>
        <w:t>lred (Croswell Children’s Home), John Holler (Chairman)</w:t>
      </w:r>
      <w:r w:rsidR="006B1673">
        <w:rPr>
          <w:color w:val="000000"/>
        </w:rPr>
        <w:t>, Susan Thomas (Family Connections), Eden Hendrick (SCDJJ), Blake Taylor (SCDC)</w:t>
      </w:r>
    </w:p>
    <w:p w14:paraId="4E135EF1" w14:textId="2B875727" w:rsidR="00C76223" w:rsidRPr="0077313D" w:rsidRDefault="00C76223" w:rsidP="00C76223">
      <w:pPr>
        <w:pStyle w:val="NormalWeb"/>
        <w:rPr>
          <w:color w:val="000000"/>
        </w:rPr>
      </w:pPr>
      <w:r w:rsidRPr="0077313D">
        <w:rPr>
          <w:b/>
          <w:bCs/>
          <w:color w:val="000000"/>
        </w:rPr>
        <w:t>Proxys Present:</w:t>
      </w:r>
      <w:r w:rsidRPr="0077313D">
        <w:rPr>
          <w:color w:val="000000"/>
        </w:rPr>
        <w:t xml:space="preserve"> Jan Nerud (Proxy for Steven Ferrufino from SC DSS)</w:t>
      </w:r>
    </w:p>
    <w:p w14:paraId="4A9259A3" w14:textId="755D15EA" w:rsidR="00C76223" w:rsidRPr="0077313D" w:rsidRDefault="00C76223" w:rsidP="00C76223">
      <w:pPr>
        <w:pStyle w:val="NormalWeb"/>
        <w:rPr>
          <w:color w:val="000000"/>
        </w:rPr>
      </w:pPr>
      <w:r w:rsidRPr="0077313D">
        <w:rPr>
          <w:b/>
          <w:bCs/>
          <w:color w:val="000000"/>
        </w:rPr>
        <w:t>Guests Present:</w:t>
      </w:r>
      <w:r w:rsidRPr="0077313D">
        <w:rPr>
          <w:color w:val="000000"/>
        </w:rPr>
        <w:t xml:space="preserve">  Kaitlin Kirkley (USC Criminology and Criminal Justice – PhD), </w:t>
      </w:r>
      <w:r w:rsidR="006B1673">
        <w:rPr>
          <w:color w:val="000000"/>
        </w:rPr>
        <w:t>Margaret Bodman (SCDCA)</w:t>
      </w:r>
    </w:p>
    <w:p w14:paraId="75978BC6" w14:textId="01A63302" w:rsidR="00C76223" w:rsidRPr="0077313D" w:rsidRDefault="00C76223" w:rsidP="00C76223">
      <w:pPr>
        <w:pStyle w:val="NormalWeb"/>
        <w:rPr>
          <w:color w:val="000000"/>
        </w:rPr>
      </w:pPr>
      <w:r w:rsidRPr="0077313D">
        <w:rPr>
          <w:b/>
          <w:bCs/>
          <w:color w:val="000000"/>
        </w:rPr>
        <w:t>Staff Members Present:</w:t>
      </w:r>
      <w:r w:rsidRPr="0077313D">
        <w:rPr>
          <w:color w:val="000000"/>
        </w:rPr>
        <w:t xml:space="preserve"> Traci Dove, Jerode Oliver, Brittany Cain</w:t>
      </w:r>
      <w:r w:rsidR="006B1673">
        <w:rPr>
          <w:color w:val="000000"/>
        </w:rPr>
        <w:t>, Joi Brunson</w:t>
      </w:r>
    </w:p>
    <w:p w14:paraId="73178D8D" w14:textId="6730C873" w:rsidR="00C76223" w:rsidRPr="0077313D" w:rsidRDefault="00C76223" w:rsidP="00C76223">
      <w:pPr>
        <w:pStyle w:val="NormalWeb"/>
        <w:numPr>
          <w:ilvl w:val="0"/>
          <w:numId w:val="1"/>
        </w:numPr>
        <w:rPr>
          <w:color w:val="000000"/>
        </w:rPr>
      </w:pPr>
      <w:r w:rsidRPr="0077313D">
        <w:rPr>
          <w:b/>
          <w:bCs/>
          <w:color w:val="000000"/>
        </w:rPr>
        <w:t>Welcome by the Chair:</w:t>
      </w:r>
      <w:r w:rsidRPr="0077313D">
        <w:rPr>
          <w:color w:val="000000"/>
        </w:rPr>
        <w:t xml:space="preserve">  Chairman John Holler welcomed everyone in attendance and called the meeting to order.</w:t>
      </w:r>
    </w:p>
    <w:p w14:paraId="02CAE1D4" w14:textId="1A27AE65" w:rsidR="00C76223" w:rsidRPr="0077313D" w:rsidRDefault="00C76223" w:rsidP="00C76223">
      <w:pPr>
        <w:pStyle w:val="NormalWeb"/>
        <w:numPr>
          <w:ilvl w:val="0"/>
          <w:numId w:val="1"/>
        </w:numPr>
        <w:rPr>
          <w:color w:val="000000"/>
        </w:rPr>
      </w:pPr>
      <w:r w:rsidRPr="0077313D">
        <w:rPr>
          <w:b/>
          <w:bCs/>
          <w:color w:val="000000"/>
        </w:rPr>
        <w:t>Approval of Minutes:</w:t>
      </w:r>
      <w:r w:rsidRPr="0077313D">
        <w:rPr>
          <w:color w:val="000000"/>
        </w:rPr>
        <w:t xml:space="preserve">  Chairman John Holler asked if everyone had a chance to review the minutes from </w:t>
      </w:r>
      <w:r w:rsidR="006B1673">
        <w:rPr>
          <w:color w:val="000000"/>
        </w:rPr>
        <w:t>November 7, 2025</w:t>
      </w:r>
      <w:r w:rsidRPr="0077313D">
        <w:rPr>
          <w:color w:val="000000"/>
        </w:rPr>
        <w:t xml:space="preserve">.  </w:t>
      </w:r>
      <w:r w:rsidR="006B1673">
        <w:rPr>
          <w:color w:val="000000"/>
        </w:rPr>
        <w:t>Judge Guyton</w:t>
      </w:r>
      <w:r w:rsidR="004A0DE4" w:rsidRPr="0077313D">
        <w:rPr>
          <w:color w:val="000000"/>
        </w:rPr>
        <w:t xml:space="preserve"> made a motion</w:t>
      </w:r>
      <w:r w:rsidRPr="0077313D">
        <w:rPr>
          <w:color w:val="000000"/>
        </w:rPr>
        <w:t xml:space="preserve"> </w:t>
      </w:r>
      <w:r w:rsidR="004A0DE4" w:rsidRPr="0077313D">
        <w:rPr>
          <w:color w:val="000000"/>
        </w:rPr>
        <w:t xml:space="preserve">to </w:t>
      </w:r>
      <w:r w:rsidRPr="0077313D">
        <w:rPr>
          <w:color w:val="000000"/>
        </w:rPr>
        <w:t xml:space="preserve">approve the minutes.  </w:t>
      </w:r>
      <w:r w:rsidR="006B1673">
        <w:rPr>
          <w:color w:val="000000"/>
        </w:rPr>
        <w:t>Dee Robinson</w:t>
      </w:r>
      <w:r w:rsidR="004A0DE4" w:rsidRPr="0077313D">
        <w:rPr>
          <w:color w:val="000000"/>
        </w:rPr>
        <w:t xml:space="preserve"> seconded the motion.  </w:t>
      </w:r>
      <w:r w:rsidRPr="0077313D">
        <w:rPr>
          <w:color w:val="000000"/>
        </w:rPr>
        <w:t xml:space="preserve">The motion was carried unanimously. </w:t>
      </w:r>
    </w:p>
    <w:p w14:paraId="2267E063" w14:textId="55E6AC07" w:rsidR="00C76223" w:rsidRPr="0077313D" w:rsidRDefault="00C76223" w:rsidP="00C76223">
      <w:pPr>
        <w:pStyle w:val="NormalWeb"/>
        <w:numPr>
          <w:ilvl w:val="0"/>
          <w:numId w:val="1"/>
        </w:numPr>
        <w:rPr>
          <w:b/>
          <w:bCs/>
          <w:color w:val="000000"/>
        </w:rPr>
      </w:pPr>
      <w:r w:rsidRPr="0077313D">
        <w:rPr>
          <w:b/>
          <w:bCs/>
          <w:color w:val="000000"/>
        </w:rPr>
        <w:t>Agency Updates:</w:t>
      </w:r>
    </w:p>
    <w:p w14:paraId="3E93359C" w14:textId="246F323B" w:rsidR="00C76223" w:rsidRPr="0077313D" w:rsidRDefault="00C76223" w:rsidP="00C76223">
      <w:pPr>
        <w:pStyle w:val="NormalWeb"/>
        <w:numPr>
          <w:ilvl w:val="1"/>
          <w:numId w:val="1"/>
        </w:numPr>
        <w:rPr>
          <w:color w:val="000000"/>
        </w:rPr>
      </w:pPr>
      <w:r w:rsidRPr="0077313D">
        <w:rPr>
          <w:b/>
          <w:bCs/>
          <w:color w:val="000000"/>
        </w:rPr>
        <w:t>OHSJP Updates:</w:t>
      </w:r>
      <w:r w:rsidR="004A0DE4" w:rsidRPr="0077313D">
        <w:rPr>
          <w:color w:val="000000"/>
        </w:rPr>
        <w:t xml:space="preserve"> </w:t>
      </w:r>
      <w:r w:rsidR="006B1673">
        <w:rPr>
          <w:color w:val="000000"/>
        </w:rPr>
        <w:t>OHSJP has received final determinations from OJJDP related to the federal audit they had in February 2025, compliance data</w:t>
      </w:r>
      <w:r w:rsidR="00492549">
        <w:rPr>
          <w:color w:val="000000"/>
        </w:rPr>
        <w:t xml:space="preserve"> determinations</w:t>
      </w:r>
      <w:r w:rsidR="006B1673">
        <w:rPr>
          <w:color w:val="000000"/>
        </w:rPr>
        <w:t xml:space="preserve">, and the appeal OHSJP submitted to OJJDP.  </w:t>
      </w:r>
      <w:r w:rsidR="00492549">
        <w:rPr>
          <w:color w:val="000000"/>
        </w:rPr>
        <w:t xml:space="preserve">OHSJP successfully appealed the compliance determination of FY2024.  South Carolina will now receive 40% of the funding that was not awarded last year.  OJJDP has determined that South Carolina has an effective system of monitoring, and the audit has been successfully closed.  OJJDP has also determined that South Carolina is in compliance with three out of the four core requirements for FY2025.  South Carolina is out of compliance with the Deinstitutionalization of Status Offenders (DSO) core requirement.  OHSJP explained that that is normal for South Carolina and there will be a 20% deduction of funds when they receive money from OJJDP.  The Coalition for Juvenile Justice (CJJ) is having their for annual conference in May 2026.  Some people have shown interest in attending.  Dr. Susan Thomas is a new member and she is occupying the “Special Education” component of membership for the GJJAC.  Traci Dove spoke about the grant process for OHSJP.  </w:t>
      </w:r>
      <w:r w:rsidR="00C5043C">
        <w:rPr>
          <w:color w:val="000000"/>
        </w:rPr>
        <w:t xml:space="preserve">The applications are not open yet, but the application will open February 27, 2026.  OHSJP has been able to make grant awards for the Formula grant that was recommended by the grant committee. The GJJAC has a </w:t>
      </w:r>
      <w:r w:rsidR="00C5043C">
        <w:rPr>
          <w:color w:val="000000"/>
        </w:rPr>
        <w:lastRenderedPageBreak/>
        <w:t xml:space="preserve">new logo and letterhead.  If members would like to use the logo or the letterhead they must get approval from the committee. </w:t>
      </w:r>
      <w:r w:rsidR="00492549">
        <w:rPr>
          <w:color w:val="000000"/>
        </w:rPr>
        <w:t xml:space="preserve"> </w:t>
      </w:r>
    </w:p>
    <w:p w14:paraId="18965DA9" w14:textId="02F3DDF6" w:rsidR="001B472B" w:rsidRDefault="00C76223" w:rsidP="00C76223">
      <w:pPr>
        <w:pStyle w:val="NormalWeb"/>
        <w:numPr>
          <w:ilvl w:val="1"/>
          <w:numId w:val="1"/>
        </w:numPr>
        <w:rPr>
          <w:color w:val="000000"/>
        </w:rPr>
      </w:pPr>
      <w:r w:rsidRPr="0077313D">
        <w:rPr>
          <w:b/>
          <w:bCs/>
          <w:color w:val="000000"/>
        </w:rPr>
        <w:t>SCDJJ:</w:t>
      </w:r>
      <w:r w:rsidR="001B448C" w:rsidRPr="0077313D">
        <w:rPr>
          <w:color w:val="000000"/>
        </w:rPr>
        <w:t xml:space="preserve">  </w:t>
      </w:r>
      <w:r w:rsidR="00492549">
        <w:rPr>
          <w:color w:val="000000"/>
        </w:rPr>
        <w:t>Director Eden Hendrick</w:t>
      </w:r>
      <w:r w:rsidR="00C5043C">
        <w:rPr>
          <w:color w:val="000000"/>
        </w:rPr>
        <w:t xml:space="preserve"> spoke briefly about the reorganization of facilities.  JDC is no longer overcrowded.  Detention has been down for the past couple of months, but it may go back up.  The Greenville Detention Center is up and running and is fully staffed.  They will now serve other counties in the state, but they will prioritize Upstate counties.  SCDJJ asked for money to help start another “day reporting center” but the budget was not approved.  SCDJJ did get more money to put into the Teen Afterschool Centers (TASC).  The House also gave SCDJJ more money to give to</w:t>
      </w:r>
      <w:r w:rsidR="00273306">
        <w:rPr>
          <w:color w:val="000000"/>
        </w:rPr>
        <w:t xml:space="preserve"> </w:t>
      </w:r>
      <w:r w:rsidR="00090052">
        <w:rPr>
          <w:color w:val="000000"/>
        </w:rPr>
        <w:t>S</w:t>
      </w:r>
      <w:r w:rsidR="00273306">
        <w:rPr>
          <w:color w:val="000000"/>
        </w:rPr>
        <w:t xml:space="preserve">olicitor’s </w:t>
      </w:r>
      <w:r w:rsidR="00090052">
        <w:rPr>
          <w:color w:val="000000"/>
        </w:rPr>
        <w:t>O</w:t>
      </w:r>
      <w:r w:rsidR="00273306">
        <w:rPr>
          <w:color w:val="000000"/>
        </w:rPr>
        <w:t>ffice</w:t>
      </w:r>
      <w:r w:rsidR="00090052">
        <w:rPr>
          <w:color w:val="000000"/>
        </w:rPr>
        <w:t>’s</w:t>
      </w:r>
      <w:r w:rsidR="00273306">
        <w:rPr>
          <w:color w:val="000000"/>
        </w:rPr>
        <w:t xml:space="preserve"> for youth arbitration.  They did not receive any money for </w:t>
      </w:r>
      <w:r w:rsidR="001D60F4">
        <w:rPr>
          <w:color w:val="000000"/>
        </w:rPr>
        <w:t>C</w:t>
      </w:r>
      <w:r w:rsidR="00273306">
        <w:rPr>
          <w:color w:val="000000"/>
        </w:rPr>
        <w:t xml:space="preserve">apital projects.  The contracts for camps have been resolicited.  Camp Aspen will now be </w:t>
      </w:r>
      <w:r w:rsidR="00090052">
        <w:rPr>
          <w:color w:val="000000"/>
        </w:rPr>
        <w:t>operated</w:t>
      </w:r>
      <w:r w:rsidR="00273306">
        <w:rPr>
          <w:color w:val="000000"/>
        </w:rPr>
        <w:t xml:space="preserve"> by AMI Kids.  The contracts are restructured to have the camps take more youth.  The Byers Treatment Center is scheduled to open the first week in March 2026.  This is the PRFT that was created in partnership between SCDJJ and SCBHDD to only house justice involved youth.  Well Path Recovery Solutions will be running the facility.  They designed the building, built the building, and will be running the facility.  Dir. Hendrick is encouraging them to accept female youth first.  Medicaid is heavily involved because the State did not give the amount of money that SCBHDD asked for</w:t>
      </w:r>
      <w:r w:rsidR="001B472B">
        <w:rPr>
          <w:color w:val="000000"/>
        </w:rPr>
        <w:t xml:space="preserve"> to fund a youth’s stay in the facility</w:t>
      </w:r>
      <w:r w:rsidR="00273306">
        <w:rPr>
          <w:color w:val="000000"/>
        </w:rPr>
        <w:t>.</w:t>
      </w:r>
      <w:r w:rsidR="001B472B">
        <w:rPr>
          <w:color w:val="000000"/>
        </w:rPr>
        <w:t xml:space="preserve">    </w:t>
      </w:r>
    </w:p>
    <w:p w14:paraId="3B55354A" w14:textId="77777777" w:rsidR="00E073D5" w:rsidRDefault="001B472B" w:rsidP="00C76223">
      <w:pPr>
        <w:pStyle w:val="NormalWeb"/>
        <w:numPr>
          <w:ilvl w:val="1"/>
          <w:numId w:val="1"/>
        </w:numPr>
        <w:rPr>
          <w:color w:val="000000"/>
        </w:rPr>
      </w:pPr>
      <w:r>
        <w:rPr>
          <w:b/>
          <w:bCs/>
          <w:color w:val="000000"/>
        </w:rPr>
        <w:t xml:space="preserve">SCDCA:  </w:t>
      </w:r>
      <w:r>
        <w:rPr>
          <w:color w:val="000000"/>
        </w:rPr>
        <w:t xml:space="preserve">Margaret Bodman was appointed as Interim Director of Department of Children’s Advocacy.  SCDCA is starting a pilot program in Sumter, Clarendon, and Berkely Counties where attorneys will be directly representing children in abuse and neglect cases who are 13 years and up who go into foster care.  These attorneys will be representing the child’s expressed interest. Appointments in Berkeley County will start March 1, 2026. </w:t>
      </w:r>
    </w:p>
    <w:p w14:paraId="4472C893" w14:textId="6096D5CC" w:rsidR="00C76223" w:rsidRPr="0077313D" w:rsidRDefault="00E073D5" w:rsidP="00C76223">
      <w:pPr>
        <w:pStyle w:val="NormalWeb"/>
        <w:numPr>
          <w:ilvl w:val="1"/>
          <w:numId w:val="1"/>
        </w:numPr>
        <w:rPr>
          <w:color w:val="000000"/>
        </w:rPr>
      </w:pPr>
      <w:r>
        <w:rPr>
          <w:b/>
          <w:bCs/>
          <w:color w:val="000000"/>
        </w:rPr>
        <w:t>SCDSS:</w:t>
      </w:r>
      <w:r>
        <w:rPr>
          <w:color w:val="000000"/>
        </w:rPr>
        <w:t xml:space="preserve"> Jan Erud informed the group that they are redoing the prevention plan.  They are trying to implement the </w:t>
      </w:r>
      <w:r w:rsidR="005964BA">
        <w:rPr>
          <w:color w:val="000000"/>
        </w:rPr>
        <w:t>“</w:t>
      </w:r>
      <w:r>
        <w:rPr>
          <w:color w:val="000000"/>
        </w:rPr>
        <w:t>community pathways</w:t>
      </w:r>
      <w:r w:rsidR="005964BA">
        <w:rPr>
          <w:color w:val="000000"/>
        </w:rPr>
        <w:t>”</w:t>
      </w:r>
      <w:r>
        <w:rPr>
          <w:color w:val="000000"/>
        </w:rPr>
        <w:t xml:space="preserve"> where they can bring in court involve</w:t>
      </w:r>
      <w:r w:rsidR="001D60F4">
        <w:rPr>
          <w:color w:val="000000"/>
        </w:rPr>
        <w:t>d</w:t>
      </w:r>
      <w:r>
        <w:rPr>
          <w:color w:val="000000"/>
        </w:rPr>
        <w:t xml:space="preserve"> and justice involved youth for services.  </w:t>
      </w:r>
    </w:p>
    <w:p w14:paraId="4A7EB2D9" w14:textId="5FBDFEC9" w:rsidR="00C76223" w:rsidRPr="0077313D" w:rsidRDefault="00C76223" w:rsidP="00C76223">
      <w:pPr>
        <w:pStyle w:val="NormalWeb"/>
        <w:numPr>
          <w:ilvl w:val="1"/>
          <w:numId w:val="1"/>
        </w:numPr>
        <w:rPr>
          <w:b/>
          <w:bCs/>
          <w:color w:val="000000"/>
        </w:rPr>
      </w:pPr>
      <w:r w:rsidRPr="0077313D">
        <w:rPr>
          <w:b/>
          <w:bCs/>
          <w:color w:val="000000"/>
        </w:rPr>
        <w:t>Other Updates:</w:t>
      </w:r>
      <w:r w:rsidR="001B448C" w:rsidRPr="0077313D">
        <w:rPr>
          <w:b/>
          <w:bCs/>
          <w:color w:val="000000"/>
        </w:rPr>
        <w:t xml:space="preserve">  </w:t>
      </w:r>
    </w:p>
    <w:p w14:paraId="3835AD1B" w14:textId="11B1CA2B" w:rsidR="00C113A3" w:rsidRPr="0077313D" w:rsidRDefault="00C113A3" w:rsidP="00C113A3">
      <w:pPr>
        <w:pStyle w:val="NormalWeb"/>
        <w:numPr>
          <w:ilvl w:val="2"/>
          <w:numId w:val="1"/>
        </w:numPr>
        <w:rPr>
          <w:color w:val="000000"/>
        </w:rPr>
      </w:pPr>
      <w:r w:rsidRPr="0077313D">
        <w:rPr>
          <w:b/>
          <w:bCs/>
          <w:color w:val="000000"/>
        </w:rPr>
        <w:t>Dione Carrol:</w:t>
      </w:r>
      <w:r w:rsidRPr="0077313D">
        <w:rPr>
          <w:color w:val="000000"/>
        </w:rPr>
        <w:t xml:space="preserve"> </w:t>
      </w:r>
      <w:r w:rsidR="00E073D5">
        <w:rPr>
          <w:color w:val="000000"/>
        </w:rPr>
        <w:t xml:space="preserve">There is a legislative initiative to pass a bill that will implement the Indian Child Welfare Act.  There is not a bill number yet, but Dione Carrol would like any input.  </w:t>
      </w:r>
      <w:r w:rsidR="005964BA">
        <w:rPr>
          <w:color w:val="000000"/>
        </w:rPr>
        <w:t>The Lumb</w:t>
      </w:r>
      <w:r w:rsidR="001D60F4">
        <w:rPr>
          <w:color w:val="000000"/>
        </w:rPr>
        <w:t>ee</w:t>
      </w:r>
      <w:r w:rsidR="005964BA">
        <w:rPr>
          <w:color w:val="000000"/>
        </w:rPr>
        <w:t xml:space="preserve"> Indian Tribe/Nation have received recognition.  About three months ago congress passed a bill to give them federal recognition and now the Indian Child Welfare Act will apply to their court cases.  Catawba Indian Nation is building a permanent casino in Kings Mountain, NC.  There will be a soft opening at the end of March 2026.  The full casino and hotel will open in 2027.   </w:t>
      </w:r>
    </w:p>
    <w:p w14:paraId="139B8D4F" w14:textId="71DEEB84" w:rsidR="00C76223" w:rsidRPr="0077313D" w:rsidRDefault="00C76223" w:rsidP="00C76223">
      <w:pPr>
        <w:pStyle w:val="NormalWeb"/>
        <w:numPr>
          <w:ilvl w:val="0"/>
          <w:numId w:val="1"/>
        </w:numPr>
        <w:rPr>
          <w:b/>
          <w:bCs/>
          <w:color w:val="000000"/>
        </w:rPr>
      </w:pPr>
      <w:r w:rsidRPr="0077313D">
        <w:rPr>
          <w:b/>
          <w:bCs/>
          <w:color w:val="000000"/>
        </w:rPr>
        <w:t>Old Business:</w:t>
      </w:r>
      <w:r w:rsidR="006F76CD">
        <w:rPr>
          <w:b/>
          <w:bCs/>
          <w:color w:val="000000"/>
        </w:rPr>
        <w:t xml:space="preserve">  </w:t>
      </w:r>
      <w:r w:rsidR="005964BA">
        <w:rPr>
          <w:color w:val="000000"/>
        </w:rPr>
        <w:t xml:space="preserve">Chairman John Holler </w:t>
      </w:r>
      <w:r w:rsidR="00BD3611">
        <w:rPr>
          <w:color w:val="000000"/>
        </w:rPr>
        <w:t>asks that all subcommittees meet before the next meeting on May 15, 2026.</w:t>
      </w:r>
      <w:r w:rsidR="004444B5">
        <w:rPr>
          <w:color w:val="000000"/>
        </w:rPr>
        <w:t xml:space="preserve">  There were no objections to the motion. </w:t>
      </w:r>
    </w:p>
    <w:p w14:paraId="1C24665E" w14:textId="076FA739" w:rsidR="00C76223" w:rsidRPr="0077313D" w:rsidRDefault="00C76223" w:rsidP="00C76223">
      <w:pPr>
        <w:pStyle w:val="NormalWeb"/>
        <w:numPr>
          <w:ilvl w:val="0"/>
          <w:numId w:val="1"/>
        </w:numPr>
        <w:rPr>
          <w:b/>
          <w:bCs/>
          <w:color w:val="000000"/>
        </w:rPr>
      </w:pPr>
      <w:r w:rsidRPr="0077313D">
        <w:rPr>
          <w:b/>
          <w:bCs/>
          <w:color w:val="000000"/>
        </w:rPr>
        <w:t>New Business:</w:t>
      </w:r>
    </w:p>
    <w:p w14:paraId="000FCDA9" w14:textId="286226AA" w:rsidR="00C76223" w:rsidRPr="00EE6069" w:rsidRDefault="00C76223" w:rsidP="00C76223">
      <w:pPr>
        <w:pStyle w:val="NormalWeb"/>
        <w:numPr>
          <w:ilvl w:val="1"/>
          <w:numId w:val="1"/>
        </w:numPr>
        <w:rPr>
          <w:b/>
          <w:bCs/>
          <w:color w:val="000000"/>
        </w:rPr>
      </w:pPr>
      <w:r w:rsidRPr="0077313D">
        <w:rPr>
          <w:b/>
          <w:bCs/>
          <w:color w:val="000000"/>
        </w:rPr>
        <w:t>2026 Meeting Dates:</w:t>
      </w:r>
      <w:r w:rsidR="006F76CD">
        <w:rPr>
          <w:b/>
          <w:bCs/>
          <w:color w:val="000000"/>
        </w:rPr>
        <w:t xml:space="preserve"> </w:t>
      </w:r>
      <w:r w:rsidR="006F76CD">
        <w:rPr>
          <w:color w:val="000000"/>
        </w:rPr>
        <w:t>May 15, 2026; August 21, 2026; November 13, 2026</w:t>
      </w:r>
    </w:p>
    <w:p w14:paraId="41C9F9CF" w14:textId="02F5BD0C" w:rsidR="00EE6069" w:rsidRPr="00BD3611" w:rsidRDefault="00EE6069" w:rsidP="00C76223">
      <w:pPr>
        <w:pStyle w:val="NormalWeb"/>
        <w:numPr>
          <w:ilvl w:val="1"/>
          <w:numId w:val="1"/>
        </w:numPr>
        <w:rPr>
          <w:b/>
          <w:bCs/>
          <w:color w:val="000000"/>
        </w:rPr>
      </w:pPr>
      <w:r>
        <w:rPr>
          <w:b/>
          <w:bCs/>
          <w:color w:val="000000"/>
        </w:rPr>
        <w:t xml:space="preserve">Three Year Plan: </w:t>
      </w:r>
      <w:r>
        <w:rPr>
          <w:color w:val="000000"/>
        </w:rPr>
        <w:t xml:space="preserve">The three-year plan was presented by Jerode Oliver.  He asked the committee to review the plan and to offer suggestions and revisions.  He would like the suggestions and revisions </w:t>
      </w:r>
      <w:r w:rsidR="00B600FF">
        <w:rPr>
          <w:color w:val="000000"/>
        </w:rPr>
        <w:t>to be</w:t>
      </w:r>
      <w:r>
        <w:rPr>
          <w:color w:val="000000"/>
        </w:rPr>
        <w:t xml:space="preserve"> turned in as soon as possible.  </w:t>
      </w:r>
      <w:r>
        <w:rPr>
          <w:color w:val="000000"/>
        </w:rPr>
        <w:lastRenderedPageBreak/>
        <w:t>Rachel Burns asked if a Word copy could be sent out.</w:t>
      </w:r>
      <w:r w:rsidR="00BD3611">
        <w:rPr>
          <w:color w:val="000000"/>
        </w:rPr>
        <w:t xml:space="preserve">  Dir. Hendrick did not receive the plan and asked that it be sent to her.</w:t>
      </w:r>
    </w:p>
    <w:p w14:paraId="37AA4223" w14:textId="362840CF" w:rsidR="00BD3611" w:rsidRPr="0077313D" w:rsidRDefault="00BD3611" w:rsidP="00C76223">
      <w:pPr>
        <w:pStyle w:val="NormalWeb"/>
        <w:numPr>
          <w:ilvl w:val="1"/>
          <w:numId w:val="1"/>
        </w:numPr>
        <w:rPr>
          <w:b/>
          <w:bCs/>
          <w:color w:val="000000"/>
        </w:rPr>
      </w:pPr>
      <w:r>
        <w:rPr>
          <w:b/>
          <w:bCs/>
          <w:color w:val="000000"/>
        </w:rPr>
        <w:t xml:space="preserve">New Member Manual: </w:t>
      </w:r>
      <w:r>
        <w:rPr>
          <w:color w:val="000000"/>
        </w:rPr>
        <w:t xml:space="preserve">The New Member Manual was presented by Jerode Oliver.  He asked the committee to review the plan and to offer suggestions.  Rachel Burns brought attention to </w:t>
      </w:r>
      <w:r w:rsidR="004D6460">
        <w:rPr>
          <w:color w:val="000000"/>
        </w:rPr>
        <w:t xml:space="preserve">page </w:t>
      </w:r>
      <w:r w:rsidR="001D60F4">
        <w:rPr>
          <w:color w:val="000000"/>
        </w:rPr>
        <w:t>seven</w:t>
      </w:r>
      <w:r w:rsidR="004D6460">
        <w:rPr>
          <w:color w:val="000000"/>
        </w:rPr>
        <w:t xml:space="preserve"> concerning GJJAC state statute.  Brittany Cain informed the committee that the manual has federal statute, but there can be a subsection with state statue.   </w:t>
      </w:r>
    </w:p>
    <w:p w14:paraId="75A9F09E" w14:textId="2107FD93" w:rsidR="00C76223" w:rsidRDefault="00C76223" w:rsidP="00C76223">
      <w:pPr>
        <w:pStyle w:val="NormalWeb"/>
        <w:numPr>
          <w:ilvl w:val="0"/>
          <w:numId w:val="1"/>
        </w:numPr>
        <w:rPr>
          <w:b/>
          <w:bCs/>
          <w:color w:val="000000"/>
        </w:rPr>
      </w:pPr>
      <w:r w:rsidRPr="0077313D">
        <w:rPr>
          <w:b/>
          <w:bCs/>
          <w:color w:val="000000"/>
        </w:rPr>
        <w:t>Subcommittee Reports:</w:t>
      </w:r>
    </w:p>
    <w:p w14:paraId="240B9D09" w14:textId="2A4914F6" w:rsidR="004444B5" w:rsidRDefault="004444B5" w:rsidP="006F76CD">
      <w:pPr>
        <w:pStyle w:val="NormalWeb"/>
        <w:numPr>
          <w:ilvl w:val="1"/>
          <w:numId w:val="1"/>
        </w:numPr>
        <w:rPr>
          <w:b/>
          <w:bCs/>
          <w:color w:val="000000"/>
        </w:rPr>
      </w:pPr>
      <w:r>
        <w:rPr>
          <w:b/>
          <w:bCs/>
          <w:color w:val="000000"/>
        </w:rPr>
        <w:t xml:space="preserve">Executive Committee: </w:t>
      </w:r>
      <w:r>
        <w:rPr>
          <w:color w:val="000000"/>
        </w:rPr>
        <w:t xml:space="preserve">Dir. Hendrick spoke about the </w:t>
      </w:r>
      <w:r w:rsidR="00861D84">
        <w:rPr>
          <w:color w:val="000000"/>
        </w:rPr>
        <w:t>Ad hoc</w:t>
      </w:r>
      <w:r>
        <w:rPr>
          <w:color w:val="000000"/>
        </w:rPr>
        <w:t xml:space="preserve"> Committee for Juvenile Strategic Juvenile Justice Reform.  The most recent meeting took </w:t>
      </w:r>
      <w:r w:rsidR="00575FAD">
        <w:rPr>
          <w:color w:val="000000"/>
        </w:rPr>
        <w:t>place,</w:t>
      </w:r>
      <w:r>
        <w:rPr>
          <w:color w:val="000000"/>
        </w:rPr>
        <w:t xml:space="preserve"> and they focused on fingerprints being taken</w:t>
      </w:r>
      <w:r w:rsidR="00575FAD">
        <w:rPr>
          <w:color w:val="000000"/>
        </w:rPr>
        <w:t xml:space="preserve">.  They discussed Bill 4151; this bill did not come from the committee, but they seem to support it.  GJJAC members raised that this bill would put South Carolina out of compliance further with the 11b section of the Juvenile Justice Delinquency Prevention Act.  </w:t>
      </w:r>
      <w:r w:rsidR="00FD1447">
        <w:rPr>
          <w:color w:val="000000"/>
        </w:rPr>
        <w:t xml:space="preserve">Juvenile crime is going down.  There is a big push for more community based </w:t>
      </w:r>
      <w:r w:rsidR="009E786C">
        <w:rPr>
          <w:color w:val="000000"/>
        </w:rPr>
        <w:t xml:space="preserve">nonprofit organizations to get funded.  SCDJJ would certify these organizations to deem them appropriate to use.  </w:t>
      </w:r>
      <w:r w:rsidR="00575FAD">
        <w:rPr>
          <w:color w:val="000000"/>
        </w:rPr>
        <w:t xml:space="preserve">  </w:t>
      </w:r>
    </w:p>
    <w:p w14:paraId="7DE7309F" w14:textId="50B5E21B" w:rsidR="006F76CD" w:rsidRPr="00DC230E" w:rsidRDefault="006F76CD" w:rsidP="006F76CD">
      <w:pPr>
        <w:pStyle w:val="NormalWeb"/>
        <w:numPr>
          <w:ilvl w:val="1"/>
          <w:numId w:val="1"/>
        </w:numPr>
        <w:rPr>
          <w:b/>
          <w:bCs/>
          <w:color w:val="000000"/>
        </w:rPr>
      </w:pPr>
      <w:r>
        <w:rPr>
          <w:b/>
          <w:bCs/>
          <w:color w:val="000000"/>
        </w:rPr>
        <w:t xml:space="preserve">R/ED and DSO Subcommittee: </w:t>
      </w:r>
      <w:r w:rsidR="001B472B">
        <w:rPr>
          <w:color w:val="000000"/>
        </w:rPr>
        <w:t xml:space="preserve">Jerry Allred informed the group that he will be scheduling a subcommittee meeting within the next month before the GJJAC reconvenes. </w:t>
      </w:r>
      <w:r w:rsidR="00DC230E">
        <w:rPr>
          <w:color w:val="000000"/>
        </w:rPr>
        <w:t xml:space="preserve">  </w:t>
      </w:r>
    </w:p>
    <w:p w14:paraId="48EC3615" w14:textId="6CAFFD3F" w:rsidR="00DC230E" w:rsidRPr="007C575D" w:rsidRDefault="00DC230E" w:rsidP="006F76CD">
      <w:pPr>
        <w:pStyle w:val="NormalWeb"/>
        <w:numPr>
          <w:ilvl w:val="1"/>
          <w:numId w:val="1"/>
        </w:numPr>
        <w:rPr>
          <w:b/>
          <w:bCs/>
          <w:color w:val="000000"/>
        </w:rPr>
      </w:pPr>
      <w:r>
        <w:rPr>
          <w:b/>
          <w:bCs/>
          <w:color w:val="000000"/>
        </w:rPr>
        <w:t xml:space="preserve">Government Relations Committee: </w:t>
      </w:r>
      <w:r w:rsidR="00064C56">
        <w:rPr>
          <w:color w:val="000000"/>
        </w:rPr>
        <w:t>The committee has not met since the last GJJAC meeting but will plan to meet before May 2026.</w:t>
      </w:r>
    </w:p>
    <w:p w14:paraId="00AC1B10" w14:textId="265E5B60" w:rsidR="000C39FC" w:rsidRDefault="007C575D" w:rsidP="000C39FC">
      <w:pPr>
        <w:pStyle w:val="NormalWeb"/>
        <w:numPr>
          <w:ilvl w:val="1"/>
          <w:numId w:val="1"/>
        </w:numPr>
        <w:rPr>
          <w:b/>
          <w:bCs/>
          <w:color w:val="000000"/>
        </w:rPr>
      </w:pPr>
      <w:r>
        <w:rPr>
          <w:b/>
          <w:bCs/>
          <w:color w:val="000000"/>
        </w:rPr>
        <w:t xml:space="preserve">Emerging Leaders Committee: </w:t>
      </w:r>
      <w:r w:rsidR="00064C56">
        <w:rPr>
          <w:color w:val="000000"/>
        </w:rPr>
        <w:t>Antiwan Tate stated that the committee will meet before May 2026.  Antiwan went to the National Mentoring Conference in December of 2025</w:t>
      </w:r>
      <w:r>
        <w:rPr>
          <w:b/>
          <w:bCs/>
          <w:color w:val="000000"/>
        </w:rPr>
        <w:t xml:space="preserve"> </w:t>
      </w:r>
      <w:r w:rsidR="00064C56">
        <w:rPr>
          <w:color w:val="000000"/>
        </w:rPr>
        <w:t xml:space="preserve">in Washington DC.  They provide funding for youth summits in community organizations.  He hopes that we can bring this to Columbia. </w:t>
      </w:r>
      <w:r w:rsidR="006C2C39">
        <w:rPr>
          <w:color w:val="000000"/>
        </w:rPr>
        <w:t xml:space="preserve"> </w:t>
      </w:r>
      <w:r w:rsidR="00064C56">
        <w:rPr>
          <w:color w:val="000000"/>
        </w:rPr>
        <w:t xml:space="preserve"> </w:t>
      </w:r>
    </w:p>
    <w:p w14:paraId="3CB3A93D" w14:textId="1B38A4F4" w:rsidR="004444B5" w:rsidRPr="000C39FC" w:rsidRDefault="004444B5" w:rsidP="000C39FC">
      <w:pPr>
        <w:pStyle w:val="NormalWeb"/>
        <w:numPr>
          <w:ilvl w:val="1"/>
          <w:numId w:val="1"/>
        </w:numPr>
        <w:rPr>
          <w:b/>
          <w:bCs/>
          <w:color w:val="000000"/>
        </w:rPr>
      </w:pPr>
      <w:r>
        <w:rPr>
          <w:b/>
          <w:bCs/>
          <w:color w:val="000000"/>
        </w:rPr>
        <w:t xml:space="preserve">Grants Committee: </w:t>
      </w:r>
      <w:r>
        <w:rPr>
          <w:color w:val="000000"/>
        </w:rPr>
        <w:t xml:space="preserve">Subcommittee Chair Chris Ross asked how much money we will receive or if we will have an idea of how much we will receive from OJJDP.  Traci Dove informed the group that OHSJP has some federal money, but we hope to receive our FY2025 and FY2026 money before October 2026. </w:t>
      </w:r>
      <w:r w:rsidR="006C2C39">
        <w:rPr>
          <w:color w:val="000000"/>
        </w:rPr>
        <w:t xml:space="preserve"> </w:t>
      </w:r>
    </w:p>
    <w:p w14:paraId="36E6DB5E" w14:textId="546B36F3" w:rsidR="00C76223" w:rsidRPr="0077313D" w:rsidRDefault="00C76223" w:rsidP="00C76223">
      <w:pPr>
        <w:pStyle w:val="NormalWeb"/>
        <w:numPr>
          <w:ilvl w:val="0"/>
          <w:numId w:val="1"/>
        </w:numPr>
        <w:rPr>
          <w:color w:val="000000"/>
        </w:rPr>
      </w:pPr>
      <w:r w:rsidRPr="0077313D">
        <w:rPr>
          <w:b/>
          <w:bCs/>
          <w:color w:val="000000"/>
        </w:rPr>
        <w:t>Meeting Adjourn:</w:t>
      </w:r>
      <w:r w:rsidRPr="0077313D">
        <w:rPr>
          <w:color w:val="000000"/>
        </w:rPr>
        <w:t xml:space="preserve"> With no further discussion, the meeting was adjourned.  The next meeting will be held</w:t>
      </w:r>
      <w:r w:rsidR="006F76CD">
        <w:rPr>
          <w:color w:val="000000"/>
        </w:rPr>
        <w:t xml:space="preserve"> </w:t>
      </w:r>
      <w:r w:rsidR="00064C56">
        <w:rPr>
          <w:color w:val="000000"/>
        </w:rPr>
        <w:t>May 1</w:t>
      </w:r>
      <w:r w:rsidR="007412B7">
        <w:rPr>
          <w:color w:val="000000"/>
        </w:rPr>
        <w:t>5</w:t>
      </w:r>
      <w:r w:rsidR="006F76CD">
        <w:rPr>
          <w:color w:val="000000"/>
        </w:rPr>
        <w:t>, 2026.</w:t>
      </w:r>
      <w:r w:rsidRPr="0077313D">
        <w:rPr>
          <w:color w:val="000000"/>
        </w:rPr>
        <w:t xml:space="preserve">  Location of the meeting </w:t>
      </w:r>
      <w:r w:rsidR="004E14B6">
        <w:rPr>
          <w:color w:val="000000"/>
        </w:rPr>
        <w:t>will be</w:t>
      </w:r>
      <w:r w:rsidRPr="0077313D">
        <w:rPr>
          <w:color w:val="000000"/>
        </w:rPr>
        <w:t xml:space="preserve"> presented prior to then. </w:t>
      </w:r>
    </w:p>
    <w:p w14:paraId="32912B9D" w14:textId="77777777" w:rsidR="00C76223" w:rsidRPr="0077313D" w:rsidRDefault="00C76223" w:rsidP="00C76223">
      <w:pPr>
        <w:pStyle w:val="NormalWeb"/>
        <w:ind w:left="720"/>
        <w:rPr>
          <w:color w:val="000000"/>
        </w:rPr>
      </w:pPr>
    </w:p>
    <w:p w14:paraId="7754821C" w14:textId="77777777" w:rsidR="00F7777D" w:rsidRPr="0077313D" w:rsidRDefault="00F7777D"/>
    <w:sectPr w:rsidR="00F7777D" w:rsidRPr="007731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D4F4B"/>
    <w:multiLevelType w:val="hybridMultilevel"/>
    <w:tmpl w:val="57F4809C"/>
    <w:lvl w:ilvl="0" w:tplc="5844AA24">
      <w:start w:val="1"/>
      <w:numFmt w:val="upperRoman"/>
      <w:lvlText w:val="%1."/>
      <w:lvlJc w:val="righ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6094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3"/>
    <w:rsid w:val="00064C56"/>
    <w:rsid w:val="00090052"/>
    <w:rsid w:val="000C39FC"/>
    <w:rsid w:val="001806FE"/>
    <w:rsid w:val="00193910"/>
    <w:rsid w:val="001B448C"/>
    <w:rsid w:val="001B472B"/>
    <w:rsid w:val="001D60F4"/>
    <w:rsid w:val="001E6864"/>
    <w:rsid w:val="001F7401"/>
    <w:rsid w:val="00247CA5"/>
    <w:rsid w:val="00252DED"/>
    <w:rsid w:val="00273306"/>
    <w:rsid w:val="002D2675"/>
    <w:rsid w:val="002E50F9"/>
    <w:rsid w:val="002F5B77"/>
    <w:rsid w:val="004444B5"/>
    <w:rsid w:val="00454A20"/>
    <w:rsid w:val="00492549"/>
    <w:rsid w:val="004A0DE4"/>
    <w:rsid w:val="004D6460"/>
    <w:rsid w:val="004E14B6"/>
    <w:rsid w:val="00514358"/>
    <w:rsid w:val="00546C96"/>
    <w:rsid w:val="00575FAD"/>
    <w:rsid w:val="005964BA"/>
    <w:rsid w:val="00641E7C"/>
    <w:rsid w:val="006B1673"/>
    <w:rsid w:val="006C2C39"/>
    <w:rsid w:val="006F76CD"/>
    <w:rsid w:val="007412B7"/>
    <w:rsid w:val="0077313D"/>
    <w:rsid w:val="007C575D"/>
    <w:rsid w:val="008303EF"/>
    <w:rsid w:val="00861D84"/>
    <w:rsid w:val="00896C2C"/>
    <w:rsid w:val="008C04E2"/>
    <w:rsid w:val="00911CCC"/>
    <w:rsid w:val="009C2EC2"/>
    <w:rsid w:val="009E786C"/>
    <w:rsid w:val="00A02E49"/>
    <w:rsid w:val="00A7007B"/>
    <w:rsid w:val="00A96ED5"/>
    <w:rsid w:val="00B600FF"/>
    <w:rsid w:val="00BD3611"/>
    <w:rsid w:val="00C06103"/>
    <w:rsid w:val="00C113A3"/>
    <w:rsid w:val="00C5043C"/>
    <w:rsid w:val="00C76223"/>
    <w:rsid w:val="00CF60FC"/>
    <w:rsid w:val="00D336C5"/>
    <w:rsid w:val="00D82CF8"/>
    <w:rsid w:val="00DA55D9"/>
    <w:rsid w:val="00DC230E"/>
    <w:rsid w:val="00DD5D5D"/>
    <w:rsid w:val="00E073D5"/>
    <w:rsid w:val="00EE6069"/>
    <w:rsid w:val="00F7777D"/>
    <w:rsid w:val="00F94E38"/>
    <w:rsid w:val="00F979A6"/>
    <w:rsid w:val="00FD0525"/>
    <w:rsid w:val="00FD14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E992"/>
  <w15:chartTrackingRefBased/>
  <w15:docId w15:val="{96F09083-B471-41B0-871C-0AF5F5CFF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62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62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62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62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62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62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62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62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62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2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62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62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62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62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62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62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62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6223"/>
    <w:rPr>
      <w:rFonts w:eastAsiaTheme="majorEastAsia" w:cstheme="majorBidi"/>
      <w:color w:val="272727" w:themeColor="text1" w:themeTint="D8"/>
    </w:rPr>
  </w:style>
  <w:style w:type="paragraph" w:styleId="Title">
    <w:name w:val="Title"/>
    <w:basedOn w:val="Normal"/>
    <w:next w:val="Normal"/>
    <w:link w:val="TitleChar"/>
    <w:uiPriority w:val="10"/>
    <w:qFormat/>
    <w:rsid w:val="00C762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62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62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62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6223"/>
    <w:pPr>
      <w:spacing w:before="160"/>
      <w:jc w:val="center"/>
    </w:pPr>
    <w:rPr>
      <w:i/>
      <w:iCs/>
      <w:color w:val="404040" w:themeColor="text1" w:themeTint="BF"/>
    </w:rPr>
  </w:style>
  <w:style w:type="character" w:customStyle="1" w:styleId="QuoteChar">
    <w:name w:val="Quote Char"/>
    <w:basedOn w:val="DefaultParagraphFont"/>
    <w:link w:val="Quote"/>
    <w:uiPriority w:val="29"/>
    <w:rsid w:val="00C76223"/>
    <w:rPr>
      <w:i/>
      <w:iCs/>
      <w:color w:val="404040" w:themeColor="text1" w:themeTint="BF"/>
    </w:rPr>
  </w:style>
  <w:style w:type="paragraph" w:styleId="ListParagraph">
    <w:name w:val="List Paragraph"/>
    <w:basedOn w:val="Normal"/>
    <w:uiPriority w:val="34"/>
    <w:qFormat/>
    <w:rsid w:val="00C76223"/>
    <w:pPr>
      <w:ind w:left="720"/>
      <w:contextualSpacing/>
    </w:pPr>
  </w:style>
  <w:style w:type="character" w:styleId="IntenseEmphasis">
    <w:name w:val="Intense Emphasis"/>
    <w:basedOn w:val="DefaultParagraphFont"/>
    <w:uiPriority w:val="21"/>
    <w:qFormat/>
    <w:rsid w:val="00C76223"/>
    <w:rPr>
      <w:i/>
      <w:iCs/>
      <w:color w:val="0F4761" w:themeColor="accent1" w:themeShade="BF"/>
    </w:rPr>
  </w:style>
  <w:style w:type="paragraph" w:styleId="IntenseQuote">
    <w:name w:val="Intense Quote"/>
    <w:basedOn w:val="Normal"/>
    <w:next w:val="Normal"/>
    <w:link w:val="IntenseQuoteChar"/>
    <w:uiPriority w:val="30"/>
    <w:qFormat/>
    <w:rsid w:val="00C762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6223"/>
    <w:rPr>
      <w:i/>
      <w:iCs/>
      <w:color w:val="0F4761" w:themeColor="accent1" w:themeShade="BF"/>
    </w:rPr>
  </w:style>
  <w:style w:type="character" w:styleId="IntenseReference">
    <w:name w:val="Intense Reference"/>
    <w:basedOn w:val="DefaultParagraphFont"/>
    <w:uiPriority w:val="32"/>
    <w:qFormat/>
    <w:rsid w:val="00C76223"/>
    <w:rPr>
      <w:b/>
      <w:bCs/>
      <w:smallCaps/>
      <w:color w:val="0F4761" w:themeColor="accent1" w:themeShade="BF"/>
      <w:spacing w:val="5"/>
    </w:rPr>
  </w:style>
  <w:style w:type="paragraph" w:styleId="NormalWeb">
    <w:name w:val="Normal (Web)"/>
    <w:basedOn w:val="Normal"/>
    <w:uiPriority w:val="99"/>
    <w:semiHidden/>
    <w:unhideWhenUsed/>
    <w:rsid w:val="00C76223"/>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098452">
      <w:bodyDiv w:val="1"/>
      <w:marLeft w:val="0"/>
      <w:marRight w:val="0"/>
      <w:marTop w:val="0"/>
      <w:marBottom w:val="0"/>
      <w:divBdr>
        <w:top w:val="none" w:sz="0" w:space="0" w:color="auto"/>
        <w:left w:val="none" w:sz="0" w:space="0" w:color="auto"/>
        <w:bottom w:val="none" w:sz="0" w:space="0" w:color="auto"/>
        <w:right w:val="none" w:sz="0" w:space="0" w:color="auto"/>
      </w:divBdr>
    </w:div>
    <w:div w:id="771777967">
      <w:bodyDiv w:val="1"/>
      <w:marLeft w:val="0"/>
      <w:marRight w:val="0"/>
      <w:marTop w:val="0"/>
      <w:marBottom w:val="0"/>
      <w:divBdr>
        <w:top w:val="none" w:sz="0" w:space="0" w:color="auto"/>
        <w:left w:val="none" w:sz="0" w:space="0" w:color="auto"/>
        <w:bottom w:val="none" w:sz="0" w:space="0" w:color="auto"/>
        <w:right w:val="none" w:sz="0" w:space="0" w:color="auto"/>
      </w:divBdr>
    </w:div>
    <w:div w:id="94897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DEE61-A4F5-4A82-B915-C133037D6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1204</Words>
  <Characters>6867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Cain, Brittany M.</dc:creator>
  <cp:keywords/>
  <dc:description/>
  <cp:lastModifiedBy>Oliver, Jerode A.</cp:lastModifiedBy>
  <cp:revision>6</cp:revision>
  <cp:lastPrinted>2025-12-31T15:08:00Z</cp:lastPrinted>
  <dcterms:created xsi:type="dcterms:W3CDTF">2026-05-01T18:03:00Z</dcterms:created>
  <dcterms:modified xsi:type="dcterms:W3CDTF">2026-05-05T18:24:00Z</dcterms:modified>
</cp:coreProperties>
</file>